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DECLARAÇÃO DE ENQUADRAMENTO 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bookmarkStart w:colFirst="0" w:colLast="0" w:name="_heading=h.xohlqckevxvy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FUNDO DE ARRENDAMENTO RESIDENCIAL (FAR) </w:t>
      </w:r>
    </w:p>
    <w:p w:rsidR="00000000" w:rsidDel="00000000" w:rsidP="00000000" w:rsidRDefault="00000000" w:rsidRPr="00000000" w14:paraId="00000003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bookmarkStart w:colFirst="0" w:colLast="0" w:name="_heading=h.x0hqa0crv7r4" w:id="1"/>
      <w:bookmarkEnd w:id="1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75% DE DESCONTO </w:t>
      </w:r>
    </w:p>
    <w:p w:rsidR="00000000" w:rsidDel="00000000" w:rsidP="00000000" w:rsidRDefault="00000000" w:rsidRPr="00000000" w14:paraId="00000004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bookmarkStart w:colFirst="0" w:colLast="0" w:name="_heading=h.xohlqckevxvy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Style w:val="Heading1"/>
        <w:spacing w:before="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before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before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Eu, _____________________________________________________________________________, portador(a) da cédula de identidade n°_______________, inscrito(a) no CPF sob n°_______________________, na qualidade de COMPRADOR(ES) do imóvel matriculado sob o nº ___________ no Registro Geral deste Ofício, ou em matrícula a ser aberta neste Ofício,vem (vêm), nos termos da Lei Federal 11.977/2009, alterada pela Lei Federal 12.424/2011, bem como nos termos do art. 20, I do Decreto Federal 7.499/2011, declarar, sob as penas da lei, que se trata do primeiro imóvel residencial por ele(s) adquirido.</w:t>
      </w:r>
    </w:p>
    <w:p w:rsidR="00000000" w:rsidDel="00000000" w:rsidP="00000000" w:rsidRDefault="00000000" w:rsidRPr="00000000" w14:paraId="00000008">
      <w:pPr>
        <w:widowControl w:val="0"/>
        <w:spacing w:after="0" w:before="720.9930419921875" w:line="240" w:lineRule="auto"/>
        <w:ind w:right="-0.11811023621874028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Belém (PA),_____/_____/_____. </w:t>
      </w:r>
    </w:p>
    <w:p w:rsidR="00000000" w:rsidDel="00000000" w:rsidP="00000000" w:rsidRDefault="00000000" w:rsidRPr="00000000" w14:paraId="00000009">
      <w:pPr>
        <w:widowControl w:val="0"/>
        <w:spacing w:after="0" w:before="907.733154296875" w:line="240" w:lineRule="auto"/>
        <w:ind w:right="2359.05029296875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9050" distT="19050" distL="19050" distR="19050">
            <wp:extent cx="3124200" cy="9525"/>
            <wp:effectExtent b="0" l="0" r="0" t="0"/>
            <wp:docPr id="3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before="13.5894775390625" w:line="240" w:lineRule="auto"/>
        <w:ind w:right="3905.9271240234375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(Reconhecer firma)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-333360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3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pStyle w:val="Heading1"/>
      <w:ind w:right="-1706.4566929133848"/>
      <w:jc w:val="right"/>
      <w:rPr/>
    </w:pPr>
    <w:bookmarkStart w:colFirst="0" w:colLast="0" w:name="_heading=h.5zc047wuy6l7" w:id="2"/>
    <w:bookmarkEnd w:id="2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110715</wp:posOffset>
          </wp:positionV>
          <wp:extent cx="2832225" cy="962025"/>
          <wp:effectExtent b="0" l="0" r="0" t="0"/>
          <wp:wrapNone/>
          <wp:docPr id="3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13</wp:posOffset>
          </wp:positionH>
          <wp:positionV relativeFrom="paragraph">
            <wp:posOffset>110715</wp:posOffset>
          </wp:positionV>
          <wp:extent cx="1641375" cy="962025"/>
          <wp:effectExtent b="0" l="0" r="0" t="0"/>
          <wp:wrapNone/>
          <wp:docPr id="3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MOUtWjV/pAdnfj3GLw90t5ijYw==">CgMxLjAyDmgueG9obHFja2V2eHZ5Mg5oLngwaHFhMGNydjdyNDIOaC54b2hscWNrZXZ4dnkyDmguNXpjMDQ3d3V5Nmw3OAByITFIUlFpWERHS2RFV0lCSjNpRkx0dG4wRlBNekVEaFZIaQ==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